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83078B"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6D0605">
        <w:rPr>
          <w:rFonts w:ascii="Times New Roman" w:hAnsi="Times New Roman"/>
          <w:sz w:val="28"/>
          <w:szCs w:val="28"/>
        </w:rPr>
        <w:t>5</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A25BD3" w:rsidRPr="0083078B"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83078B" w:rsidRPr="0083078B">
        <w:rPr>
          <w:rFonts w:ascii="Times New Roman" w:hAnsi="Times New Roman"/>
          <w:sz w:val="28"/>
          <w:szCs w:val="28"/>
        </w:rPr>
        <w:t>5</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3078B"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w:t>
      </w:r>
      <w:r w:rsidR="0083078B" w:rsidRPr="0083078B">
        <w:rPr>
          <w:rFonts w:ascii="Times New Roman" w:hAnsi="Times New Roman"/>
          <w:sz w:val="28"/>
          <w:szCs w:val="28"/>
        </w:rPr>
        <w:t>0</w:t>
      </w:r>
      <w:r w:rsidR="00B25A7C">
        <w:rPr>
          <w:rFonts w:ascii="Times New Roman" w:hAnsi="Times New Roman"/>
          <w:sz w:val="28"/>
          <w:szCs w:val="28"/>
        </w:rPr>
        <w:t>.12.20</w:t>
      </w:r>
      <w:r w:rsidR="00493152">
        <w:rPr>
          <w:rFonts w:ascii="Times New Roman" w:hAnsi="Times New Roman"/>
          <w:sz w:val="28"/>
          <w:szCs w:val="28"/>
        </w:rPr>
        <w:t>2</w:t>
      </w:r>
      <w:r w:rsidR="0083078B" w:rsidRPr="0083078B">
        <w:rPr>
          <w:rFonts w:ascii="Times New Roman" w:hAnsi="Times New Roman"/>
          <w:sz w:val="28"/>
          <w:szCs w:val="28"/>
        </w:rPr>
        <w:t>1</w:t>
      </w:r>
      <w:r w:rsidRPr="00883434">
        <w:rPr>
          <w:rFonts w:ascii="Times New Roman" w:hAnsi="Times New Roman"/>
          <w:sz w:val="28"/>
          <w:szCs w:val="28"/>
        </w:rPr>
        <w:t xml:space="preserve"> № </w:t>
      </w:r>
      <w:r w:rsidR="0083078B" w:rsidRPr="0083078B">
        <w:rPr>
          <w:rFonts w:ascii="Times New Roman" w:hAnsi="Times New Roman"/>
          <w:sz w:val="28"/>
          <w:szCs w:val="28"/>
        </w:rPr>
        <w:t>32</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w:t>
      </w:r>
      <w:r w:rsidR="0083078B" w:rsidRPr="0083078B">
        <w:rPr>
          <w:rFonts w:ascii="Times New Roman" w:hAnsi="Times New Roman"/>
          <w:sz w:val="28"/>
          <w:szCs w:val="28"/>
        </w:rPr>
        <w:t>2</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102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11"/>
        <w:gridCol w:w="516"/>
        <w:gridCol w:w="1191"/>
      </w:tblGrid>
      <w:tr w:rsidR="006D0605" w:rsidRPr="006D0605" w:rsidTr="00421933">
        <w:trPr>
          <w:cantSplit/>
          <w:trHeight w:val="20"/>
          <w:tblHeader/>
        </w:trPr>
        <w:tc>
          <w:tcPr>
            <w:tcW w:w="7087" w:type="dxa"/>
            <w:shd w:val="clear" w:color="auto" w:fill="auto"/>
            <w:vAlign w:val="center"/>
            <w:hideMark/>
          </w:tcPr>
          <w:p w:rsidR="006D0605" w:rsidRPr="006D0605" w:rsidRDefault="006D0605" w:rsidP="006D0605">
            <w:pPr>
              <w:spacing w:after="0" w:line="240" w:lineRule="auto"/>
              <w:jc w:val="center"/>
              <w:rPr>
                <w:rFonts w:ascii="Times New Roman" w:eastAsia="Times New Roman" w:hAnsi="Times New Roman"/>
                <w:color w:val="000000"/>
                <w:sz w:val="20"/>
                <w:szCs w:val="20"/>
              </w:rPr>
            </w:pPr>
            <w:r w:rsidRPr="006D0605">
              <w:rPr>
                <w:rFonts w:ascii="Times New Roman" w:eastAsia="Times New Roman" w:hAnsi="Times New Roman"/>
                <w:color w:val="000000"/>
                <w:sz w:val="20"/>
                <w:szCs w:val="20"/>
              </w:rPr>
              <w:t>Наименование</w:t>
            </w:r>
          </w:p>
        </w:tc>
        <w:tc>
          <w:tcPr>
            <w:tcW w:w="0" w:type="auto"/>
            <w:shd w:val="clear" w:color="auto" w:fill="auto"/>
            <w:vAlign w:val="center"/>
            <w:hideMark/>
          </w:tcPr>
          <w:p w:rsidR="006D0605" w:rsidRPr="006D0605" w:rsidRDefault="006D0605" w:rsidP="006D0605">
            <w:pPr>
              <w:spacing w:after="0" w:line="240" w:lineRule="auto"/>
              <w:jc w:val="center"/>
              <w:rPr>
                <w:rFonts w:ascii="Times New Roman" w:eastAsia="Times New Roman" w:hAnsi="Times New Roman"/>
                <w:color w:val="000000"/>
                <w:sz w:val="20"/>
                <w:szCs w:val="20"/>
              </w:rPr>
            </w:pPr>
            <w:r w:rsidRPr="006D0605">
              <w:rPr>
                <w:rFonts w:ascii="Times New Roman" w:eastAsia="Times New Roman" w:hAnsi="Times New Roman"/>
                <w:color w:val="000000"/>
                <w:sz w:val="20"/>
                <w:szCs w:val="20"/>
              </w:rPr>
              <w:t>ЦСР</w:t>
            </w:r>
          </w:p>
        </w:tc>
        <w:tc>
          <w:tcPr>
            <w:tcW w:w="0" w:type="auto"/>
            <w:shd w:val="clear" w:color="auto" w:fill="auto"/>
            <w:vAlign w:val="center"/>
            <w:hideMark/>
          </w:tcPr>
          <w:p w:rsidR="006D0605" w:rsidRPr="006D0605" w:rsidRDefault="006D0605" w:rsidP="006D0605">
            <w:pPr>
              <w:spacing w:after="0" w:line="240" w:lineRule="auto"/>
              <w:jc w:val="center"/>
              <w:rPr>
                <w:rFonts w:ascii="Times New Roman" w:eastAsia="Times New Roman" w:hAnsi="Times New Roman"/>
                <w:color w:val="000000"/>
                <w:sz w:val="20"/>
                <w:szCs w:val="20"/>
              </w:rPr>
            </w:pPr>
            <w:r w:rsidRPr="006D0605">
              <w:rPr>
                <w:rFonts w:ascii="Times New Roman" w:eastAsia="Times New Roman" w:hAnsi="Times New Roman"/>
                <w:color w:val="000000"/>
                <w:sz w:val="20"/>
                <w:szCs w:val="20"/>
              </w:rPr>
              <w:t>ВР</w:t>
            </w:r>
          </w:p>
        </w:tc>
        <w:tc>
          <w:tcPr>
            <w:tcW w:w="1191" w:type="dxa"/>
            <w:shd w:val="clear" w:color="auto" w:fill="auto"/>
            <w:noWrap/>
            <w:vAlign w:val="center"/>
            <w:hideMark/>
          </w:tcPr>
          <w:p w:rsidR="006D0605" w:rsidRPr="006D0605" w:rsidRDefault="006D0605" w:rsidP="006D0605">
            <w:pPr>
              <w:spacing w:after="0" w:line="240" w:lineRule="auto"/>
              <w:jc w:val="center"/>
              <w:rPr>
                <w:rFonts w:ascii="Times New Roman" w:eastAsia="Times New Roman" w:hAnsi="Times New Roman"/>
                <w:color w:val="000000"/>
                <w:sz w:val="20"/>
                <w:szCs w:val="20"/>
              </w:rPr>
            </w:pPr>
            <w:r w:rsidRPr="006D0605">
              <w:rPr>
                <w:rFonts w:ascii="Times New Roman" w:eastAsia="Times New Roman" w:hAnsi="Times New Roman"/>
                <w:color w:val="000000"/>
                <w:sz w:val="20"/>
                <w:szCs w:val="20"/>
              </w:rPr>
              <w:t>Сумма на год</w:t>
            </w:r>
          </w:p>
        </w:tc>
      </w:tr>
      <w:tr w:rsidR="006D0605" w:rsidRPr="006D0605" w:rsidTr="00421933">
        <w:trPr>
          <w:cantSplit/>
          <w:trHeight w:val="20"/>
          <w:tblHeader/>
        </w:trPr>
        <w:tc>
          <w:tcPr>
            <w:tcW w:w="7087" w:type="dxa"/>
            <w:shd w:val="clear" w:color="auto" w:fill="auto"/>
            <w:vAlign w:val="center"/>
            <w:hideMark/>
          </w:tcPr>
          <w:p w:rsidR="006D0605" w:rsidRPr="006D0605" w:rsidRDefault="006D0605" w:rsidP="006D0605">
            <w:pPr>
              <w:spacing w:after="0" w:line="240" w:lineRule="auto"/>
              <w:jc w:val="center"/>
              <w:rPr>
                <w:rFonts w:ascii="Times New Roman" w:eastAsia="Times New Roman" w:hAnsi="Times New Roman"/>
                <w:sz w:val="20"/>
                <w:szCs w:val="20"/>
              </w:rPr>
            </w:pPr>
            <w:r w:rsidRPr="006D0605">
              <w:rPr>
                <w:rFonts w:ascii="Times New Roman" w:eastAsia="Times New Roman" w:hAnsi="Times New Roman"/>
                <w:sz w:val="20"/>
                <w:szCs w:val="20"/>
              </w:rPr>
              <w:t>1</w:t>
            </w:r>
          </w:p>
        </w:tc>
        <w:tc>
          <w:tcPr>
            <w:tcW w:w="0" w:type="auto"/>
            <w:shd w:val="clear" w:color="auto" w:fill="auto"/>
            <w:vAlign w:val="center"/>
            <w:hideMark/>
          </w:tcPr>
          <w:p w:rsidR="006D0605" w:rsidRPr="006D0605" w:rsidRDefault="006D0605" w:rsidP="006D0605">
            <w:pPr>
              <w:spacing w:after="0" w:line="240" w:lineRule="auto"/>
              <w:jc w:val="center"/>
              <w:rPr>
                <w:rFonts w:ascii="Times New Roman" w:eastAsia="Times New Roman" w:hAnsi="Times New Roman"/>
                <w:sz w:val="20"/>
                <w:szCs w:val="20"/>
              </w:rPr>
            </w:pPr>
            <w:r w:rsidRPr="006D0605">
              <w:rPr>
                <w:rFonts w:ascii="Times New Roman" w:eastAsia="Times New Roman" w:hAnsi="Times New Roman"/>
                <w:sz w:val="20"/>
                <w:szCs w:val="20"/>
              </w:rPr>
              <w:t>2</w:t>
            </w:r>
          </w:p>
        </w:tc>
        <w:tc>
          <w:tcPr>
            <w:tcW w:w="0" w:type="auto"/>
            <w:shd w:val="clear" w:color="auto" w:fill="auto"/>
            <w:vAlign w:val="center"/>
            <w:hideMark/>
          </w:tcPr>
          <w:p w:rsidR="006D0605" w:rsidRPr="006D0605" w:rsidRDefault="006D0605" w:rsidP="006D0605">
            <w:pPr>
              <w:spacing w:after="0" w:line="240" w:lineRule="auto"/>
              <w:jc w:val="center"/>
              <w:rPr>
                <w:rFonts w:ascii="Times New Roman" w:eastAsia="Times New Roman" w:hAnsi="Times New Roman"/>
                <w:sz w:val="20"/>
                <w:szCs w:val="20"/>
              </w:rPr>
            </w:pPr>
            <w:r w:rsidRPr="006D0605">
              <w:rPr>
                <w:rFonts w:ascii="Times New Roman" w:eastAsia="Times New Roman" w:hAnsi="Times New Roman"/>
                <w:sz w:val="20"/>
                <w:szCs w:val="20"/>
              </w:rPr>
              <w:t>3</w:t>
            </w:r>
          </w:p>
        </w:tc>
        <w:tc>
          <w:tcPr>
            <w:tcW w:w="1191" w:type="dxa"/>
            <w:shd w:val="clear" w:color="auto" w:fill="auto"/>
            <w:vAlign w:val="center"/>
            <w:hideMark/>
          </w:tcPr>
          <w:p w:rsidR="006D0605" w:rsidRPr="006D0605" w:rsidRDefault="006D0605" w:rsidP="006D0605">
            <w:pPr>
              <w:spacing w:after="0" w:line="240" w:lineRule="auto"/>
              <w:jc w:val="center"/>
              <w:rPr>
                <w:rFonts w:ascii="Times New Roman" w:eastAsia="Times New Roman" w:hAnsi="Times New Roman"/>
                <w:sz w:val="20"/>
                <w:szCs w:val="20"/>
              </w:rPr>
            </w:pPr>
            <w:r w:rsidRPr="006D0605">
              <w:rPr>
                <w:rFonts w:ascii="Times New Roman" w:eastAsia="Times New Roman" w:hAnsi="Times New Roman"/>
                <w:sz w:val="20"/>
                <w:szCs w:val="20"/>
              </w:rPr>
              <w:t>4</w:t>
            </w:r>
          </w:p>
        </w:tc>
      </w:tr>
      <w:tr w:rsidR="006D0605" w:rsidRPr="006D0605" w:rsidTr="00421933">
        <w:trPr>
          <w:cantSplit/>
          <w:trHeight w:val="20"/>
        </w:trPr>
        <w:tc>
          <w:tcPr>
            <w:tcW w:w="7087" w:type="dxa"/>
            <w:shd w:val="clear" w:color="auto" w:fill="auto"/>
            <w:hideMark/>
          </w:tcPr>
          <w:p w:rsidR="006D0605" w:rsidRPr="006D0605" w:rsidRDefault="006D0605" w:rsidP="006D0605">
            <w:pPr>
              <w:spacing w:after="0" w:line="240" w:lineRule="auto"/>
              <w:rPr>
                <w:rFonts w:ascii="Times New Roman" w:eastAsia="Times New Roman" w:hAnsi="Times New Roman"/>
                <w:b/>
                <w:bCs/>
                <w:sz w:val="20"/>
                <w:szCs w:val="20"/>
              </w:rPr>
            </w:pPr>
            <w:r w:rsidRPr="006D0605">
              <w:rPr>
                <w:rFonts w:ascii="Times New Roman" w:eastAsia="Times New Roman" w:hAnsi="Times New Roman"/>
                <w:b/>
                <w:bCs/>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6D0605" w:rsidRPr="006D0605" w:rsidRDefault="006D0605" w:rsidP="006D0605">
            <w:pPr>
              <w:spacing w:after="0" w:line="240" w:lineRule="auto"/>
              <w:jc w:val="center"/>
              <w:rPr>
                <w:rFonts w:ascii="Times New Roman" w:eastAsia="Times New Roman" w:hAnsi="Times New Roman"/>
                <w:b/>
                <w:bCs/>
                <w:sz w:val="20"/>
                <w:szCs w:val="20"/>
              </w:rPr>
            </w:pPr>
            <w:r w:rsidRPr="006D0605">
              <w:rPr>
                <w:rFonts w:ascii="Times New Roman" w:eastAsia="Times New Roman" w:hAnsi="Times New Roman"/>
                <w:b/>
                <w:bCs/>
                <w:sz w:val="20"/>
                <w:szCs w:val="20"/>
              </w:rPr>
              <w:t>01 0 00 00000</w:t>
            </w:r>
          </w:p>
        </w:tc>
        <w:tc>
          <w:tcPr>
            <w:tcW w:w="0" w:type="auto"/>
            <w:shd w:val="clear" w:color="auto" w:fill="auto"/>
            <w:noWrap/>
            <w:vAlign w:val="bottom"/>
            <w:hideMark/>
          </w:tcPr>
          <w:p w:rsidR="006D0605" w:rsidRPr="006D0605" w:rsidRDefault="006D0605" w:rsidP="006D0605">
            <w:pPr>
              <w:spacing w:after="0" w:line="240" w:lineRule="auto"/>
              <w:jc w:val="center"/>
              <w:rPr>
                <w:rFonts w:ascii="Times New Roman" w:eastAsia="Times New Roman" w:hAnsi="Times New Roman"/>
                <w:b/>
                <w:bCs/>
                <w:sz w:val="20"/>
                <w:szCs w:val="20"/>
              </w:rPr>
            </w:pPr>
            <w:r w:rsidRPr="006D0605">
              <w:rPr>
                <w:rFonts w:ascii="Times New Roman" w:eastAsia="Times New Roman" w:hAnsi="Times New Roman"/>
                <w:b/>
                <w:bCs/>
                <w:sz w:val="20"/>
                <w:szCs w:val="20"/>
              </w:rPr>
              <w:t> </w:t>
            </w:r>
          </w:p>
        </w:tc>
        <w:tc>
          <w:tcPr>
            <w:tcW w:w="1191" w:type="dxa"/>
            <w:shd w:val="clear" w:color="auto" w:fill="auto"/>
            <w:vAlign w:val="bottom"/>
            <w:hideMark/>
          </w:tcPr>
          <w:p w:rsidR="006D0605" w:rsidRPr="006D0605" w:rsidRDefault="006D0605" w:rsidP="006D0605">
            <w:pPr>
              <w:spacing w:after="0" w:line="240" w:lineRule="auto"/>
              <w:jc w:val="right"/>
              <w:rPr>
                <w:rFonts w:ascii="Times New Roman" w:eastAsia="Times New Roman" w:hAnsi="Times New Roman"/>
                <w:b/>
                <w:bCs/>
                <w:sz w:val="20"/>
                <w:szCs w:val="20"/>
              </w:rPr>
            </w:pPr>
            <w:r w:rsidRPr="006D0605">
              <w:rPr>
                <w:rFonts w:ascii="Times New Roman" w:eastAsia="Times New Roman" w:hAnsi="Times New Roman"/>
                <w:b/>
                <w:bCs/>
                <w:sz w:val="20"/>
                <w:szCs w:val="20"/>
              </w:rPr>
              <w:t>2 012 454,7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1 709 707,3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"Развитие системы дошкольного и общего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1 503,6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1 503,6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1 503,6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1 503,6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1 645 974,3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240 243,8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240 243,8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55 714,2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184 529,5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18 054,1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18 054,1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15 850,7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2 203,4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35 935,2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35 935,2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28 562,3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7 372,9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437 356,8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437 356,8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437 356,8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872 343,2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872 343,2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591 497,8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280 845,4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1 359,0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1 359,0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1 359,0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6 316,7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6 316,7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6 316,7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34 365,6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34 365,6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24 690,4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9 675,2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15 959,6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Мероприятия по организации отдыха и оздоровления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5 074,2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5 074,2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3 146,7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1 927,5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8 708,3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8 708,3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6 845,2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1 863,1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2 177,1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2 177,1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1 711,3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465,8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Муниципальная составляющая регионального проекта "Успех каждого ребенка"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E2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46 269,8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32 404,2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32 404,2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2 780,8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29 623,4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13 865,6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13 865,6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13 865,6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"Молодежь Югры и допризывная подготовка"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118 540,5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39 725,6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39 725,6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39 725,6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39 725,6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73 210,1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73 210,1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73 210,1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73 210,1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Муниципальная составляющая регионального проекта "Социальная 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E8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5 604,8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E8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E8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E8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4 824,9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4 824,9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4 824,9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741,9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741,9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544,2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184 206,8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111 017,7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74 062,3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74 062,3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59 536,6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14 525,7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26 000,0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1 551,4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1 551,4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24 362,0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24 362,0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10 955,4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10 955,4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10 955,4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10 258,8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10 083,8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10 083,8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2 919,3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7 164,5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175,0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175,0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175,0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62 930,3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1 490,0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1 490,0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450,0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1 040,0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61 440,3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19 895,9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19 895,9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41 544,4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21 279,4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20 265,0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"Социальное и демографическое развитие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63 330,6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"Поддержка семьи, материнства и детства"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51 058,3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45 293,4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29 600,7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903,0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903,0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28 697,7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28 697,7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деятельности по опеке и попечительству</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15 580,8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13 260,1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13 260,1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1 573,6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1 573,6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747,1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747,1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G4320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111,9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G4320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111,9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01 G4320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111,9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5 764,9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5 716,9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5 073,8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5 073,8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643,1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643,1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02 G4270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02 G4270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1 02 G4270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12 209,3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8 701,7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Пенсии за выслугу лет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8 285,7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8 285,7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8 285,7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Денежные выплаты почетным гражданам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416,0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416,0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416,0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3 507,6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3 357,6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3 357,6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3 357,6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"Культурное пространство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03 0 00 00000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250 497,9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"Модернизация и развитие учреждений и организаций культуры"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84 313,0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"Развитие библиотечного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70 632,6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70 073,3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70 073,3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70 073,3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314,9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314,9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314,9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Государственная поддержка отрасли культуры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188,8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188,8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188,8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"Развитие музейного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13 680,4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13 580,4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13 580,4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13 580,4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03 1 04 85160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03 1 04 85160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03 1 04 85160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164 831,0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77 665,5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77 665,5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77 665,5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77 665,5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"Развитие профессионального искусства"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86 925,4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86 925,4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86 925,4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86 925,4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356,2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"Развитие архивного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03 3 02 00000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341,2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341,2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341,2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341,2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997,7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997,7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997,7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997,7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997,7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"Развитие физической культуры и спорта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04 0 00 00000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501 671,8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388 421,2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857,0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857,0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857,0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857,0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7B014D">
              <w:rPr>
                <w:rFonts w:ascii="Times New Roman" w:eastAsia="Times New Roman" w:hAnsi="Times New Roman"/>
                <w:sz w:val="20"/>
                <w:szCs w:val="20"/>
              </w:rPr>
              <w:t>оздоровительных)  мероприятиях</w:t>
            </w:r>
            <w:proofErr w:type="gramEnd"/>
            <w:r w:rsidRPr="007B014D">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919,0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919,0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919,0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919,0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7B014D">
              <w:rPr>
                <w:rFonts w:ascii="Times New Roman" w:eastAsia="Times New Roman" w:hAnsi="Times New Roman"/>
                <w:sz w:val="20"/>
                <w:szCs w:val="20"/>
              </w:rPr>
              <w:t>пользование  населению</w:t>
            </w:r>
            <w:proofErr w:type="gramEnd"/>
            <w:r w:rsidRPr="007B014D">
              <w:rPr>
                <w:rFonts w:ascii="Times New Roman" w:eastAsia="Times New Roman" w:hAnsi="Times New Roman"/>
                <w:sz w:val="20"/>
                <w:szCs w:val="20"/>
              </w:rPr>
              <w:t xml:space="preserve"> спортивных сооружений"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36 212,0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36 212,0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36 212,0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36 212,0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2 748,2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2 748,2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2 748,2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2 748,2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347 359,5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255 636,9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255 636,9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255 636,9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Развитие сети спортивных объектов шаговой доступности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912,4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912,4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912,4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90 657,0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90 461,5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90 461,5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Развитие сети спортивных объектов шаговой доступности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48,1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48,1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48,1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Региональный проект "Спорт-норма жизни"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P5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325,5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325,5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325,5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325,5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112 973,8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189,4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189,4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189,4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189,4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 xml:space="preserve">Основное мероприятие "Обеспечение </w:t>
            </w:r>
            <w:proofErr w:type="gramStart"/>
            <w:r w:rsidRPr="007B014D">
              <w:rPr>
                <w:rFonts w:ascii="Times New Roman" w:eastAsia="Times New Roman" w:hAnsi="Times New Roman"/>
                <w:sz w:val="20"/>
                <w:szCs w:val="20"/>
              </w:rPr>
              <w:t>участия  спортивных</w:t>
            </w:r>
            <w:proofErr w:type="gramEnd"/>
            <w:r w:rsidRPr="007B014D">
              <w:rPr>
                <w:rFonts w:ascii="Times New Roman" w:eastAsia="Times New Roman" w:hAnsi="Times New Roman"/>
                <w:sz w:val="20"/>
                <w:szCs w:val="20"/>
              </w:rPr>
              <w:t xml:space="preserve"> сборных команд  в официальных  спортивных мероприятиях"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2 618,5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2 618,5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2 618,5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2 618,5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7B014D">
              <w:rPr>
                <w:rFonts w:ascii="Times New Roman" w:eastAsia="Times New Roman" w:hAnsi="Times New Roman"/>
                <w:sz w:val="20"/>
                <w:szCs w:val="20"/>
              </w:rPr>
              <w:t>пользование  населению</w:t>
            </w:r>
            <w:proofErr w:type="gramEnd"/>
            <w:r w:rsidRPr="007B014D">
              <w:rPr>
                <w:rFonts w:ascii="Times New Roman" w:eastAsia="Times New Roman" w:hAnsi="Times New Roman"/>
                <w:sz w:val="20"/>
                <w:szCs w:val="20"/>
              </w:rPr>
              <w:t xml:space="preserve"> спортивных сооружений"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89 518,2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89 518,2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89 518,2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89 518,2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7 757,4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7 757,4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7 757,4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7 757,4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 xml:space="preserve">Основное мероприятие "Обеспечение </w:t>
            </w:r>
            <w:proofErr w:type="gramStart"/>
            <w:r w:rsidRPr="007B014D">
              <w:rPr>
                <w:rFonts w:ascii="Times New Roman" w:eastAsia="Times New Roman" w:hAnsi="Times New Roman"/>
                <w:sz w:val="20"/>
                <w:szCs w:val="20"/>
              </w:rPr>
              <w:t>физкультурно-спортивных организаций</w:t>
            </w:r>
            <w:proofErr w:type="gramEnd"/>
            <w:r w:rsidRPr="007B014D">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3 244,8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3 082,5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3 082,5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3 082,5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162,3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162,3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162,3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Основное мероприятие "Укрепление материально-технической базы учреждений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9 247,5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04 2 07 85160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04 2 07 85160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04 2 07 85160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8 747,5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8 218,2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8 218,2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529,3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529,3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Региональный проект "Спорт-норма жизни"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P5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398,0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398,0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398,0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398,0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04 3 01 61830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04 3 01 61830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04 3 01 61830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249,9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249,9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249,9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249,9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04 4 01 00590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249,9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"Поддержка занятости населения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05 0 00 00000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12 414,9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"Содействие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3 294,1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366,6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366,6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251,0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"Содействие занятости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2 927,5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2 927,5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411,8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411,8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2 515,7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1 155,8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1 359,9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9 048,1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7 926,0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6 220,4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6 220,4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6 220,4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1 689,6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1 522,7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1 522,7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G4120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G4120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01 G4120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1 122,1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1 122,1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256,9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256,9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835,2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205,2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630,0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72,7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72,7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72,7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72,7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72,7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"Развитие агропромышленного комплекса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06 0 00 00000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20 671,6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"Развитие отрасли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11 491,0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11 491,0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Поддержка и развитие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11 491,0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11 491,0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11 491,0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9 175,6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9 175,6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602,1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602,1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602,1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8 573,5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8 573,5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8 573,5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w:t>
            </w:r>
            <w:proofErr w:type="spellStart"/>
            <w:r w:rsidRPr="007B014D">
              <w:rPr>
                <w:rFonts w:ascii="Times New Roman" w:eastAsia="Times New Roman" w:hAnsi="Times New Roman"/>
                <w:sz w:val="20"/>
                <w:szCs w:val="20"/>
              </w:rPr>
              <w:t>Общепрограммные</w:t>
            </w:r>
            <w:proofErr w:type="spellEnd"/>
            <w:r w:rsidRPr="007B014D">
              <w:rPr>
                <w:rFonts w:ascii="Times New Roman" w:eastAsia="Times New Roman" w:hAnsi="Times New Roman"/>
                <w:sz w:val="20"/>
                <w:szCs w:val="20"/>
              </w:rPr>
              <w:t xml:space="preserve"> мероприятия"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"Развитие жилищной сферы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70 380,3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"Комплексное развитие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23 194,0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4 858,3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Мероприятия по градостроительной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07 1 02 82761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3 689,3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07 1 02 82761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3 689,3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07 1 02 82761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3 689,3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891,4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891,4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891,4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02 S2761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02 S2761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02 S2761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14 459,2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07 1 04 82762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12 744,9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07 1 04 82762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12 744,9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07 1 04 82762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12 744,9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04 S2762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1 714,3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04 S2762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1 714,3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04 S2762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1 714,3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2 799,0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2 799,0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2 799,0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2 799,0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593,6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07 1 06 82766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552,0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07 1 06 82766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552,0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07 1 06 82766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552,0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06 S2766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41,6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06 S2766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41,6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06 S2766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41,6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384,0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07 8276Е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07 8276Е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07 8276Е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07 S276Е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07 S276Е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07 S276Е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20 519,3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12 214,3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9 780,2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9 780,2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9 780,2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2 434,1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2 434,1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2 434,1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жильем молодых семей"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8 293,6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по обеспечению жильем молодых семей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8 293,6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8 293,6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8 293,6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26 666,9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26 666,9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26 666,9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24 041,7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24 041,7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2 285,7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2 285,7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339,6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Исполнение судебных актов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279,6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"Жилищно-коммунальный комплекс и городская среда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08 0 00 00000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482 578,3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217 544,5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15 667,8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15 583,0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4 455,9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4 455,9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11 127,1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11 127,1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84,8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84,8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84,8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2 989,7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2 989,7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2 989,7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2 989,7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Региональный проект "Чистая вода"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198 887,1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14 502,9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14 502,9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14 502,9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5243F</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183 895,1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5243F</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183 895,1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5243F</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183 895,1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82140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464,7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82140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464,7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82140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464,7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S2140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S2140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1 F5 S2140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24,5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156 122,7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16 547,6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14 001,2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14 001,2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14 001,2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2 470,8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2 470,8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2 470,8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121 200,0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121 200,0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121 200,0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121 200,0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18 375,1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18 375,1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18 375,1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08 3 04 61100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18 375,1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"Формирование комфортной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108 911,1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"Благоустройство городских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85 414,0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08 6 02 85160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2 964,3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08 6 02 85160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2 964,3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08 6 02 85160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2 964,3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82 449,7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82 449,7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82 449,7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Региональный проект "Формирование комфортной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F2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23 497,1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программ формирования современной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13 447,1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13 447,1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13 447,1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F2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10 050,0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F2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10 050,0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08 6 F2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10 050,0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"Профилактика правонарушений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09 0 00 00000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3 599,9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Подпрограмма "Профилактика правонарушений"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3 364,9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1 385,9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1 385,9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1 385,9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1 385,9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39,4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39,4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1 774,7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1 758,7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1 659,2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1 659,2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99,5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99,5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03 G4250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03 G4250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03 G4250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«Проведение всероссийского Дня трезвости»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235,0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235,0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235,0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235,0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235,0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10 0 00 00000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266,8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133,4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33,2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10 1 08 82560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10 1 08 82560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10 1 08 82560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08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08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08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10 1 12 00000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66,8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10 1 12 82560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10 1 12 82560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10 1 12 82560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12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12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1 12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133,4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10 2 05 82560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10 2 05 82560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10 2 05 82560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05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05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 2 05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"Безопасность жизнедеятельности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11 0 00 00000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24 426,1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2 150,3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2 011,1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2 011,1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2 011,1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2 011,1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"Укрепление пожарной безопасности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2 037,6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противопожарной защиты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2 037,6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1 082,3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1 082,3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1 082,3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955,3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955,3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955,3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20 238,2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20 238,2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20 238,2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17 070,5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17 070,5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3 167,7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3 167,7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"Экологическая безопасность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14 230,8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570,4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570,4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570,4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354,4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354,4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10 437,3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89,6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89,6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983,8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983,8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983,8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983,8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2 316,4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2 316,4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2 316,4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2 316,4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Региональный проект "Комплексная система обращения с твердыми коммунальными отходами"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G2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7 042,2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Государственная поддержка закупки контейнеров для раздельного накопления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G2 52690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7 042,2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G2 52690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7 042,2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2 G2 52690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7 042,2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"Организация противоэпидемиологических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3 223,1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3 223,1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3 223,1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3 189,1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3 189,1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"Развитие экономического потенциала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13 0 00 00000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4 675,7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"Развитие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4 661,8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961,7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961,7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961,7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961,7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Региональный проект "Создание условий для легкого старта и комфортного ведения бизнеса"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304,7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I4 82320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289,4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I4 82320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289,4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I4 82320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289,4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I4 S2320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I4 S2320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I4 S2320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3 395,4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Финансовая поддержка субъектов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3 225,6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3 225,6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3 225,6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169,8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169,8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169,8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"Обеспечение защиты прав потребителей"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"Цифровое развитие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14 0 00 00000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8 985,3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"Цифровой город"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7 249,7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4 435,1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4 435,1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4 435,1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4 435,1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2 746,6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2 746,6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2 746,6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2 746,6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1 735,6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Основное мероприятие "Развитие системы обеспечения информационной безопасности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1 735,6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1 735,6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1 735,6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1 735,6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"Современная транспортная система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15 0 00 00000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221 146,6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"Автомобильный транспорт"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81 937,1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81 937,1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81 937,1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76 000,0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76 000,0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5 937,1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5 937,1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"Дорожное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117 305,4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71 859,3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71 859,3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71 859,3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71 859,3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45 446,2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29 725,4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29 725,4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29 725,4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15 2 03 82390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13 498,2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15 2 03 82390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13 498,2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15 2 03 82390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13 498,2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1 512,1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1 512,1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1 512,1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S2390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710,5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S2390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710,5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2 03 S2390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710,5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"Безопасность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21 904,1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1 904,1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1 904,1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1 904,1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1 904,1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15 3 02 00000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20 000,0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15 3 02 99990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20 000,0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15 3 02 99990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20 000,0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15 3 02 99990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20 000,0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"Управление муниципальными финансами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16 0 00 00000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5 293,9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"Управление муниципальными финансами"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16 1 00 00000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3 369,0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"Управление муниципальным долгом"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16 1 02 00000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3 369,0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Процентные платежи по муниципальному долгу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3 369,0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700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3 369,0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Обслуживание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730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3 369,0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"Формирование резервных средств в бюджете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16 2 00 00000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1 924,9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"Формирование в бюджете города резервного фонда"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16 2 01 00000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1 924,9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Резервный фонд администрации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1 924,9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1 924,9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870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1 924,9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"Развитие гражданского общества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36 339,8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"Создание условий для развития гражданских инициатив"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4 876,7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4 620,6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3 270,6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3 270,6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3 270,6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17 1 01 61840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1 350,0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17 1 01 61840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1 350,0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17 1 01 61840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1 350,0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256,1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17 1 02 82630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17 1 02 82630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17 1 02 82630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192,0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62,2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62,2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62,2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02 S2630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02 S2630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1 02 S2630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31 463,1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"Организация функционирования телерадиовещания"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23 946,6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23 946,6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23 946,6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23 946,6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7 415,1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7 415,1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7 415,1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7 415,1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"Управление муниципальным имуществом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71 587,5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63 801,4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12 070,2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18 1 01 42110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5 801,3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18 1 01 42110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5 801,3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18 1 01 42110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5 801,3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6 268,8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6 268,0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6 268,0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0,9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0,9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51 376,7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30 698,7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30 698,7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30 698,7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2 000,0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2 000,0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2 000,0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18 678,1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18 614,3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18 614,3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63,8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354,5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354,5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354,5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354,5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"Ресурсное обеспечение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7 786,1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7 786,1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7 786,1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7 786,1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18 2 01 99990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7 786,1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517 778,7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"Повышение эффективности муниципального 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952,4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898,4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898,4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163,6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734,8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734,8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516 826,3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511 497,1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215 584,5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179 462,9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179 462,9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35 925,2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35 925,2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196,4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196,4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5 537,1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5 537,1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5 537,1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286 744,0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284 786,4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284 786,4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770,7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770,7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326,1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326,1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860,8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Исполнение судебных актов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160,8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700,0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2 491,8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2 225,8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2 225,8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266,0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1 001,8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306,8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306,8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695,0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Публичные нормативные выплаты гражданам несоциального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695,0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19 2 01 85151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19 2 01 85151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19 2 01 85151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5 329,2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4 039,6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4 039,6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4 039,6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1 241,6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1 143,4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1 143,4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F9300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F9300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19 2 02 F9300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48,0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"Содержание городских территорий, озеленение и благоустройство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20 0 00 00000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114 021,9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"Организация освещения улиц, микрорайонов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19 432,4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19 432,4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19 432,4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19 432,4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3 565,4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3 565,4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3 565,4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3 565,4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"Содержание мест захоронения"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10 562,9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10 562,9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10 562,9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10 562,9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12 738,4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12 738,4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12 738,4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12 738,4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"Зимнее и летнее содержание городских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47 041,0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47 041,0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47 041,0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47 041,0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5 080,1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5 080,1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5 080,1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5 080,1</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"Повышение уровня культуры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15 601,6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инициативного проекта "</w:t>
            </w:r>
            <w:proofErr w:type="spellStart"/>
            <w:r w:rsidRPr="007B014D">
              <w:rPr>
                <w:rFonts w:ascii="Times New Roman" w:eastAsia="Times New Roman" w:hAnsi="Times New Roman"/>
                <w:sz w:val="20"/>
                <w:szCs w:val="20"/>
              </w:rPr>
              <w:t>Динопарк</w:t>
            </w:r>
            <w:proofErr w:type="spellEnd"/>
            <w:r w:rsidRPr="007B014D">
              <w:rPr>
                <w:rFonts w:ascii="Times New Roman" w:eastAsia="Times New Roman" w:hAnsi="Times New Roman"/>
                <w:sz w:val="20"/>
                <w:szCs w:val="20"/>
              </w:rPr>
              <w:t>" (первый этап)</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20 0 08 82751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9 990,0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20 0 08 82751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9 990,0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20 0 08 82751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9 990,0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инициативного проекта "</w:t>
            </w:r>
            <w:proofErr w:type="spellStart"/>
            <w:r w:rsidRPr="007B014D">
              <w:rPr>
                <w:rFonts w:ascii="Times New Roman" w:eastAsia="Times New Roman" w:hAnsi="Times New Roman"/>
                <w:sz w:val="20"/>
                <w:szCs w:val="20"/>
              </w:rPr>
              <w:t>Динопарк</w:t>
            </w:r>
            <w:proofErr w:type="spellEnd"/>
            <w:r w:rsidRPr="007B014D">
              <w:rPr>
                <w:rFonts w:ascii="Times New Roman" w:eastAsia="Times New Roman" w:hAnsi="Times New Roman"/>
                <w:sz w:val="20"/>
                <w:szCs w:val="20"/>
              </w:rPr>
              <w:t>" (первый этап) за счет средств бюджета города и инициативных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08 S2751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5 611,6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08 S2751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5 611,6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 0 08 S2751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5 611,6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Муниципальная программа "Устойчивое развитие коренных малочисленных народов Севера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21 0 00 00000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2 226,6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1 222,7</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29,0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87,2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87,2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87,2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87,2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1 106,5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1 106,5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1 106,5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1 106,5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Подпрограмма "Развитие туризма"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1 003,9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Основное мероприятие "Поддержка развития внутреннего и въездного туризма"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1 003,9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1 003,9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1 003,9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1 003,9</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43 766,2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37 851,3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37 423,5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14 398,2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14 113,4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14 113,4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145,2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145,2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34,6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34,6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Исполнение судебных актов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105,0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Председатель представительного органа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5 114,3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5 114,3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5 114,3</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10 560,2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10 560,2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10 560,2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lastRenderedPageBreak/>
              <w:t>Руководитель контрольно-счетной палаты муниципального образования и его заместители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7 125,2</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7 120,6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7 120,6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4,6</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225,5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198,5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198,5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Исполнение отдельных полномочий Думы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427,8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427,8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296,8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296,8</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Публичные нормативные выплаты гражданам несоциального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330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131,0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5 887,5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5 776,5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5 776,5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5 776,5</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2 00 F1180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w:t>
            </w:r>
            <w:bookmarkStart w:id="0" w:name="_GoBack"/>
            <w:bookmarkEnd w:id="0"/>
            <w:r w:rsidRPr="007B014D">
              <w:rPr>
                <w:rFonts w:ascii="Times New Roman" w:eastAsia="Times New Roman" w:hAnsi="Times New Roman"/>
                <w:sz w:val="20"/>
                <w:szCs w:val="20"/>
              </w:rPr>
              <w:t>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2 00 F1180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2 00 F1180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111,0</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7B014D">
              <w:rPr>
                <w:rFonts w:ascii="Times New Roman" w:eastAsia="Times New Roman" w:hAnsi="Times New Roman"/>
                <w:sz w:val="20"/>
                <w:szCs w:val="20"/>
              </w:rPr>
              <w:t>коронавирусной</w:t>
            </w:r>
            <w:proofErr w:type="spellEnd"/>
            <w:r w:rsidRPr="007B014D">
              <w:rPr>
                <w:rFonts w:ascii="Times New Roman" w:eastAsia="Times New Roman" w:hAnsi="Times New Roman"/>
                <w:sz w:val="20"/>
                <w:szCs w:val="20"/>
              </w:rPr>
              <w:t xml:space="preserve"> инфекции (COVID - 2019)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40 4 00 99990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40 4 00 99990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sz w:val="20"/>
                <w:szCs w:val="20"/>
              </w:rPr>
            </w:pPr>
            <w:r w:rsidRPr="007B014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40 4 00 99990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sz w:val="20"/>
                <w:szCs w:val="20"/>
              </w:rPr>
            </w:pPr>
            <w:r w:rsidRPr="007B014D">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sz w:val="20"/>
                <w:szCs w:val="20"/>
              </w:rPr>
            </w:pPr>
            <w:r w:rsidRPr="007B014D">
              <w:rPr>
                <w:rFonts w:ascii="Times New Roman" w:eastAsia="Times New Roman" w:hAnsi="Times New Roman"/>
                <w:sz w:val="20"/>
                <w:szCs w:val="20"/>
              </w:rPr>
              <w:t>27,4</w:t>
            </w:r>
          </w:p>
        </w:tc>
      </w:tr>
      <w:tr w:rsidR="007B014D" w:rsidRPr="007B014D" w:rsidTr="00421933">
        <w:trPr>
          <w:cantSplit/>
          <w:trHeight w:val="20"/>
        </w:trPr>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7B014D" w:rsidRPr="007B014D" w:rsidRDefault="007B014D" w:rsidP="007B014D">
            <w:pPr>
              <w:spacing w:after="0" w:line="240" w:lineRule="auto"/>
              <w:rPr>
                <w:rFonts w:ascii="Times New Roman" w:eastAsia="Times New Roman" w:hAnsi="Times New Roman"/>
                <w:b/>
                <w:sz w:val="20"/>
                <w:szCs w:val="20"/>
              </w:rPr>
            </w:pPr>
            <w:r w:rsidRPr="007B014D">
              <w:rPr>
                <w:rFonts w:ascii="Times New Roman" w:eastAsia="Times New Roman" w:hAnsi="Times New Roman"/>
                <w:b/>
                <w:sz w:val="20"/>
                <w:szCs w:val="20"/>
              </w:rPr>
              <w:t>Всего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14D" w:rsidRPr="007B014D" w:rsidRDefault="007B014D" w:rsidP="007B014D">
            <w:pPr>
              <w:spacing w:after="0" w:line="240" w:lineRule="auto"/>
              <w:jc w:val="center"/>
              <w:rPr>
                <w:rFonts w:ascii="Times New Roman" w:eastAsia="Times New Roman" w:hAnsi="Times New Roman"/>
                <w:b/>
                <w:sz w:val="20"/>
                <w:szCs w:val="20"/>
              </w:rPr>
            </w:pPr>
            <w:r w:rsidRPr="007B014D">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14D" w:rsidRPr="007B014D" w:rsidRDefault="007B014D" w:rsidP="007B014D">
            <w:pPr>
              <w:spacing w:after="0" w:line="240" w:lineRule="auto"/>
              <w:jc w:val="right"/>
              <w:rPr>
                <w:rFonts w:ascii="Times New Roman" w:eastAsia="Times New Roman" w:hAnsi="Times New Roman"/>
                <w:b/>
                <w:sz w:val="20"/>
                <w:szCs w:val="20"/>
              </w:rPr>
            </w:pPr>
            <w:r w:rsidRPr="007B014D">
              <w:rPr>
                <w:rFonts w:ascii="Times New Roman" w:eastAsia="Times New Roman" w:hAnsi="Times New Roman"/>
                <w:b/>
                <w:sz w:val="20"/>
                <w:szCs w:val="20"/>
              </w:rPr>
              <w:t>4 482 345,5</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-55245</wp:posOffset>
                </wp:positionH>
                <wp:positionV relativeFrom="paragraph">
                  <wp:posOffset>-222885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6D6" w:rsidRPr="00493152" w:rsidRDefault="009376D6" w:rsidP="00C872CB">
                            <w:pPr>
                              <w:rPr>
                                <w:rFonts w:ascii="Times New Roman" w:hAnsi="Times New Roman"/>
                                <w:sz w:val="28"/>
                                <w:szCs w:val="28"/>
                              </w:rPr>
                            </w:pPr>
                            <w:r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4.35pt;margin-top:-17.5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" filled="f" stroked="f">
                <v:textbox>
                  <w:txbxContent>
                    <w:p w:rsidR="009376D6" w:rsidRPr="00493152" w:rsidRDefault="009376D6" w:rsidP="00C872CB">
                      <w:pPr>
                        <w:rPr>
                          <w:rFonts w:ascii="Times New Roman" w:hAnsi="Times New Roman"/>
                          <w:sz w:val="28"/>
                          <w:szCs w:val="28"/>
                        </w:rPr>
                      </w:pPr>
                      <w:r w:rsidRPr="00493152">
                        <w:rPr>
                          <w:rFonts w:ascii="Times New Roman" w:hAnsi="Times New Roman"/>
                          <w:sz w:val="28"/>
                          <w:szCs w:val="28"/>
                        </w:rPr>
                        <w:t>».</w:t>
                      </w:r>
                    </w:p>
                  </w:txbxContent>
                </v:textbox>
                <w10:wrap anchorx="margin"/>
              </v:rect>
            </w:pict>
          </mc:Fallback>
        </mc:AlternateContent>
      </w:r>
    </w:p>
    <w:sectPr w:rsidR="00786BC3" w:rsidSect="006D0605">
      <w:headerReference w:type="even" r:id="rId7"/>
      <w:headerReference w:type="default" r:id="rId8"/>
      <w:pgSz w:w="11906" w:h="16838"/>
      <w:pgMar w:top="567" w:right="851" w:bottom="567" w:left="851" w:header="284" w:footer="284" w:gutter="0"/>
      <w:pgNumType w:start="10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6D6" w:rsidRDefault="009376D6" w:rsidP="00E619A7">
      <w:pPr>
        <w:spacing w:after="0" w:line="240" w:lineRule="auto"/>
      </w:pPr>
      <w:r>
        <w:separator/>
      </w:r>
    </w:p>
  </w:endnote>
  <w:endnote w:type="continuationSeparator" w:id="0">
    <w:p w:rsidR="009376D6" w:rsidRDefault="009376D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6D6" w:rsidRDefault="009376D6" w:rsidP="00E619A7">
      <w:pPr>
        <w:spacing w:after="0" w:line="240" w:lineRule="auto"/>
      </w:pPr>
      <w:r>
        <w:separator/>
      </w:r>
    </w:p>
  </w:footnote>
  <w:footnote w:type="continuationSeparator" w:id="0">
    <w:p w:rsidR="009376D6" w:rsidRDefault="009376D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6D6" w:rsidRDefault="009376D6"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376D6" w:rsidRDefault="009376D6"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2661430"/>
      <w:docPartObj>
        <w:docPartGallery w:val="Page Numbers (Top of Page)"/>
        <w:docPartUnique/>
      </w:docPartObj>
    </w:sdtPr>
    <w:sdtEndPr>
      <w:rPr>
        <w:rFonts w:ascii="Times New Roman" w:hAnsi="Times New Roman"/>
      </w:rPr>
    </w:sdtEndPr>
    <w:sdtContent>
      <w:p w:rsidR="00B50240" w:rsidRPr="00B50240" w:rsidRDefault="00B50240">
        <w:pPr>
          <w:pStyle w:val="a5"/>
          <w:jc w:val="right"/>
          <w:rPr>
            <w:rFonts w:ascii="Times New Roman" w:hAnsi="Times New Roman"/>
          </w:rPr>
        </w:pPr>
        <w:r w:rsidRPr="00B50240">
          <w:rPr>
            <w:rFonts w:ascii="Times New Roman" w:hAnsi="Times New Roman"/>
          </w:rPr>
          <w:fldChar w:fldCharType="begin"/>
        </w:r>
        <w:r w:rsidRPr="00B50240">
          <w:rPr>
            <w:rFonts w:ascii="Times New Roman" w:hAnsi="Times New Roman"/>
          </w:rPr>
          <w:instrText>PAGE   \* MERGEFORMAT</w:instrText>
        </w:r>
        <w:r w:rsidRPr="00B50240">
          <w:rPr>
            <w:rFonts w:ascii="Times New Roman" w:hAnsi="Times New Roman"/>
          </w:rPr>
          <w:fldChar w:fldCharType="separate"/>
        </w:r>
        <w:r w:rsidR="00421933">
          <w:rPr>
            <w:rFonts w:ascii="Times New Roman" w:hAnsi="Times New Roman"/>
            <w:noProof/>
          </w:rPr>
          <w:t>132</w:t>
        </w:r>
        <w:r w:rsidRPr="00B50240">
          <w:rPr>
            <w:rFonts w:ascii="Times New Roman" w:hAnsi="Times New Roman"/>
          </w:rPr>
          <w:fldChar w:fldCharType="end"/>
        </w:r>
      </w:p>
    </w:sdtContent>
  </w:sdt>
  <w:p w:rsidR="009376D6" w:rsidRDefault="009376D6"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105C"/>
    <w:rsid w:val="000530F6"/>
    <w:rsid w:val="0009774D"/>
    <w:rsid w:val="000F5406"/>
    <w:rsid w:val="00124ADA"/>
    <w:rsid w:val="001915A0"/>
    <w:rsid w:val="00195E56"/>
    <w:rsid w:val="001D0B8E"/>
    <w:rsid w:val="002238FA"/>
    <w:rsid w:val="00235214"/>
    <w:rsid w:val="00255EA7"/>
    <w:rsid w:val="00274E4C"/>
    <w:rsid w:val="002B68CB"/>
    <w:rsid w:val="002C2DA2"/>
    <w:rsid w:val="002C7D35"/>
    <w:rsid w:val="002E5C59"/>
    <w:rsid w:val="003336DF"/>
    <w:rsid w:val="00397596"/>
    <w:rsid w:val="003D5DE2"/>
    <w:rsid w:val="004024AA"/>
    <w:rsid w:val="00421933"/>
    <w:rsid w:val="00434C39"/>
    <w:rsid w:val="00463B41"/>
    <w:rsid w:val="00493152"/>
    <w:rsid w:val="004B37EE"/>
    <w:rsid w:val="004D0CE6"/>
    <w:rsid w:val="004D4C19"/>
    <w:rsid w:val="00560043"/>
    <w:rsid w:val="005C7C66"/>
    <w:rsid w:val="00615C20"/>
    <w:rsid w:val="00687140"/>
    <w:rsid w:val="006A3B70"/>
    <w:rsid w:val="006C47E0"/>
    <w:rsid w:val="006D0605"/>
    <w:rsid w:val="006D3B12"/>
    <w:rsid w:val="00702A7A"/>
    <w:rsid w:val="00742838"/>
    <w:rsid w:val="0075166D"/>
    <w:rsid w:val="00760158"/>
    <w:rsid w:val="00786BC3"/>
    <w:rsid w:val="007B014D"/>
    <w:rsid w:val="007E6680"/>
    <w:rsid w:val="00806D23"/>
    <w:rsid w:val="0083078B"/>
    <w:rsid w:val="00871214"/>
    <w:rsid w:val="00880BB9"/>
    <w:rsid w:val="00883434"/>
    <w:rsid w:val="008E02FC"/>
    <w:rsid w:val="009067DD"/>
    <w:rsid w:val="009362E7"/>
    <w:rsid w:val="009376D6"/>
    <w:rsid w:val="009975A1"/>
    <w:rsid w:val="009D7C34"/>
    <w:rsid w:val="009F3C11"/>
    <w:rsid w:val="00A1120E"/>
    <w:rsid w:val="00A25BD3"/>
    <w:rsid w:val="00A279AB"/>
    <w:rsid w:val="00A50E51"/>
    <w:rsid w:val="00A762F9"/>
    <w:rsid w:val="00A82136"/>
    <w:rsid w:val="00AE02B4"/>
    <w:rsid w:val="00B25A7C"/>
    <w:rsid w:val="00B50240"/>
    <w:rsid w:val="00C05FD1"/>
    <w:rsid w:val="00C504C0"/>
    <w:rsid w:val="00C855BC"/>
    <w:rsid w:val="00C86021"/>
    <w:rsid w:val="00C872CB"/>
    <w:rsid w:val="00C87772"/>
    <w:rsid w:val="00CA3DE1"/>
    <w:rsid w:val="00D13537"/>
    <w:rsid w:val="00D14C61"/>
    <w:rsid w:val="00D17E1A"/>
    <w:rsid w:val="00D23636"/>
    <w:rsid w:val="00D330B1"/>
    <w:rsid w:val="00D40128"/>
    <w:rsid w:val="00D53556"/>
    <w:rsid w:val="00DE490E"/>
    <w:rsid w:val="00E619A7"/>
    <w:rsid w:val="00E653EB"/>
    <w:rsid w:val="00EC062B"/>
    <w:rsid w:val="00ED3848"/>
    <w:rsid w:val="00F242EE"/>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B50240"/>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300">
      <w:bodyDiv w:val="1"/>
      <w:marLeft w:val="0"/>
      <w:marRight w:val="0"/>
      <w:marTop w:val="0"/>
      <w:marBottom w:val="0"/>
      <w:divBdr>
        <w:top w:val="none" w:sz="0" w:space="0" w:color="auto"/>
        <w:left w:val="none" w:sz="0" w:space="0" w:color="auto"/>
        <w:bottom w:val="none" w:sz="0" w:space="0" w:color="auto"/>
        <w:right w:val="none" w:sz="0" w:space="0" w:color="auto"/>
      </w:divBdr>
    </w:div>
    <w:div w:id="38894115">
      <w:bodyDiv w:val="1"/>
      <w:marLeft w:val="0"/>
      <w:marRight w:val="0"/>
      <w:marTop w:val="0"/>
      <w:marBottom w:val="0"/>
      <w:divBdr>
        <w:top w:val="none" w:sz="0" w:space="0" w:color="auto"/>
        <w:left w:val="none" w:sz="0" w:space="0" w:color="auto"/>
        <w:bottom w:val="none" w:sz="0" w:space="0" w:color="auto"/>
        <w:right w:val="none" w:sz="0" w:space="0" w:color="auto"/>
      </w:divBdr>
    </w:div>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007908673">
      <w:bodyDiv w:val="1"/>
      <w:marLeft w:val="0"/>
      <w:marRight w:val="0"/>
      <w:marTop w:val="0"/>
      <w:marBottom w:val="0"/>
      <w:divBdr>
        <w:top w:val="none" w:sz="0" w:space="0" w:color="auto"/>
        <w:left w:val="none" w:sz="0" w:space="0" w:color="auto"/>
        <w:bottom w:val="none" w:sz="0" w:space="0" w:color="auto"/>
        <w:right w:val="none" w:sz="0" w:space="0" w:color="auto"/>
      </w:divBdr>
    </w:div>
    <w:div w:id="1141116815">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52087961">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55483392">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05812092">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3E531-280B-4772-8B98-7647E5B6A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30</Pages>
  <Words>15232</Words>
  <Characters>97063</Characters>
  <Application>Microsoft Office Word</Application>
  <DocSecurity>0</DocSecurity>
  <Lines>808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16</cp:revision>
  <cp:lastPrinted>2019-02-21T07:17:00Z</cp:lastPrinted>
  <dcterms:created xsi:type="dcterms:W3CDTF">2022-04-28T10:34:00Z</dcterms:created>
  <dcterms:modified xsi:type="dcterms:W3CDTF">2022-11-03T10:38:00Z</dcterms:modified>
</cp:coreProperties>
</file>